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148" w:rsidRPr="00902ABA" w:rsidRDefault="00902ABA" w:rsidP="00902ABA">
      <w:pPr>
        <w:jc w:val="center"/>
        <w:rPr>
          <w:rFonts w:ascii="黑体" w:eastAsia="黑体" w:hAnsi="黑体"/>
          <w:sz w:val="28"/>
          <w:szCs w:val="28"/>
        </w:rPr>
      </w:pPr>
      <w:r w:rsidRPr="00902ABA">
        <w:rPr>
          <w:rFonts w:ascii="黑体" w:eastAsia="黑体" w:hAnsi="黑体" w:hint="eastAsia"/>
          <w:sz w:val="28"/>
          <w:szCs w:val="28"/>
        </w:rPr>
        <w:t>启德奖学金评奖细则</w:t>
      </w:r>
    </w:p>
    <w:p w:rsidR="00902ABA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</w:p>
    <w:p w:rsidR="00902ABA" w:rsidRPr="0087064D" w:rsidRDefault="00EE0D7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启德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奖学金是由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启德教育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集团捐资设立，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该奖学金分为两类，一类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针对通过启德厦门申请美国大学全套服务并拿到</w:t>
      </w:r>
      <w:proofErr w:type="gramStart"/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相应相应</w:t>
      </w:r>
      <w:proofErr w:type="gramEnd"/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排名学校offer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，可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获得由启德厦门提供的单项最高4000元的留学奖学金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；另一类是启德厦门每</w:t>
      </w:r>
      <w:r w:rsidR="00BB7E2F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年出资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5000</w:t>
      </w:r>
      <w:r w:rsidR="00BB7E2F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元人民币，</w:t>
      </w:r>
      <w:r w:rsidR="00BB7E2F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用于奖励数学科学学院5</w:t>
      </w:r>
      <w:r w:rsidR="00053BFA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名</w:t>
      </w:r>
      <w:r w:rsidR="0061078A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品学兼优的</w:t>
      </w:r>
      <w:r w:rsidR="00BB7E2F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学生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。</w:t>
      </w:r>
    </w:p>
    <w:p w:rsidR="00902ABA" w:rsidRDefault="00A7188D" w:rsidP="00A7188D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</w:pPr>
      <w:r w:rsidRPr="00A7188D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启德教育集团是国际教育领域的知名品牌，</w:t>
      </w:r>
      <w:r w:rsidR="00BB7E2F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30年</w:t>
      </w:r>
      <w:r w:rsidRPr="00A7188D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来致力于国际教育交流，是</w:t>
      </w:r>
      <w:proofErr w:type="gramStart"/>
      <w:r w:rsidRPr="00A7188D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最</w:t>
      </w:r>
      <w:proofErr w:type="gramEnd"/>
      <w:r w:rsidRPr="00A7188D">
        <w:rPr>
          <w:rFonts w:ascii="仿宋" w:eastAsia="仿宋" w:hAnsi="仿宋" w:cs="宋体"/>
          <w:color w:val="333333"/>
          <w:kern w:val="0"/>
          <w:sz w:val="24"/>
          <w:szCs w:val="24"/>
          <w:shd w:val="clear" w:color="auto" w:fill="FFFFFF"/>
        </w:rPr>
        <w:t>专业的留学咨询机构之一。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本次专门在我院设立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本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项奖学金，旨在激励学院学生</w:t>
      </w:r>
      <w:r w:rsidR="00235283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更好地完成学业目标，提升个人竞争力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，</w:t>
      </w:r>
      <w:r w:rsidR="00235283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成为国之栋梁，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回报母校，回馈社会。为切实做好</w:t>
      </w:r>
      <w:r w:rsidR="00235283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本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项奖学金的评选工作，现将评奖细则规定如下：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left="482" w:hangingChars="200" w:hanging="482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一、奖励标准及人数：</w:t>
      </w:r>
    </w:p>
    <w:p w:rsidR="00235283" w:rsidRDefault="00235283" w:rsidP="00235283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启德奖学金（留学类）根据与启德厦门申请美国大学生全套服务情况确定名额，最高4000元。</w:t>
      </w:r>
    </w:p>
    <w:p w:rsidR="00902ABA" w:rsidRDefault="00235283" w:rsidP="00902ABA">
      <w:pPr>
        <w:widowControl/>
        <w:shd w:val="clear" w:color="auto" w:fill="FFFFFF"/>
        <w:spacing w:line="313" w:lineRule="atLeast"/>
        <w:ind w:leftChars="267" w:left="561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启德奖学金（非留学类）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每年奖励5名</w:t>
      </w:r>
      <w:r w:rsidR="0061078A">
        <w:rPr>
          <w:rFonts w:ascii="仿宋" w:eastAsia="仿宋" w:hAnsi="仿宋" w:cs="宋体" w:hint="eastAsia"/>
          <w:color w:val="333333"/>
          <w:kern w:val="0"/>
          <w:sz w:val="24"/>
          <w:szCs w:val="24"/>
          <w:shd w:val="clear" w:color="auto" w:fill="FFFFFF"/>
        </w:rPr>
        <w:t>品学兼优</w:t>
      </w:r>
      <w:r w:rsidR="00053BF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学生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，每人</w:t>
      </w:r>
      <w:r w:rsidR="00EE0D7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000元。</w:t>
      </w:r>
    </w:p>
    <w:p w:rsidR="00902ABA" w:rsidRPr="0061078A" w:rsidRDefault="00902ABA" w:rsidP="00902ABA">
      <w:pPr>
        <w:widowControl/>
        <w:shd w:val="clear" w:color="auto" w:fill="FFFFFF"/>
        <w:spacing w:line="313" w:lineRule="atLeast"/>
        <w:ind w:leftChars="267" w:left="561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left="482" w:hangingChars="200" w:hanging="482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二、奖励对象：</w:t>
      </w:r>
    </w:p>
    <w:p w:rsidR="00902ABA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我院在读本科生，大</w:t>
      </w:r>
      <w:proofErr w:type="gramStart"/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一</w:t>
      </w:r>
      <w:proofErr w:type="gramEnd"/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学生</w:t>
      </w:r>
      <w:proofErr w:type="gramStart"/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不</w:t>
      </w:r>
      <w:proofErr w:type="gramEnd"/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参评。</w:t>
      </w:r>
      <w:bookmarkStart w:id="0" w:name="_GoBack"/>
      <w:bookmarkEnd w:id="0"/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902ABA" w:rsidRPr="0087064D" w:rsidRDefault="00902ABA" w:rsidP="00902ABA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三、评选条件：</w:t>
      </w:r>
    </w:p>
    <w:p w:rsidR="00235283" w:rsidRDefault="00235283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仿宋"/>
          <w:color w:val="333333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（一）启德奖学金（留学类）</w:t>
      </w:r>
    </w:p>
    <w:p w:rsidR="00094E3F" w:rsidRDefault="00094E3F" w:rsidP="00094E3F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仿宋"/>
          <w:color w:val="333333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1、启德奖学金（留学类）特指通过启德厦门申请美国大学全套服务</w:t>
      </w:r>
      <w:r w:rsidR="002864DE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的学生。</w:t>
      </w: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申请到TOP1-20名的学生，每人</w:t>
      </w:r>
      <w:r w:rsidR="00321D61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奖励</w:t>
      </w: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4000元，限额5名；申请到TOP21-30名的学生，每人</w:t>
      </w:r>
      <w:r w:rsidR="00321D61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奖励</w:t>
      </w: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3000元，限额10名；申请到TOP31-50名的学生，每人</w:t>
      </w:r>
      <w:r w:rsidR="00321D61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奖励</w:t>
      </w: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2000元，限额20名</w:t>
      </w:r>
      <w:r w:rsidR="002864DE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。</w:t>
      </w:r>
    </w:p>
    <w:p w:rsidR="00094E3F" w:rsidRPr="00094E3F" w:rsidRDefault="003C1D87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仿宋"/>
          <w:color w:val="333333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2、</w:t>
      </w:r>
      <w:r w:rsidR="00094E3F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界定方式：学生凭与启德厦门签订的“自费出国留学中介服务合同”以及美国大学录取offer、美国学生签证这三份材料到学院登记。</w:t>
      </w:r>
    </w:p>
    <w:p w:rsidR="00235283" w:rsidRDefault="00235283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仿宋"/>
          <w:color w:val="333333"/>
          <w:kern w:val="0"/>
          <w:sz w:val="24"/>
          <w:szCs w:val="24"/>
        </w:rPr>
      </w:pPr>
      <w:r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（二）启德奖学金（非留学类）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1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、热爱祖国，品德高尚，成绩优良。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2、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遵守学校规章制度，尊敬师长，团结同学，具有自强自立精神。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仿宋" w:hint="eastAsia"/>
          <w:color w:val="333333"/>
          <w:kern w:val="0"/>
          <w:sz w:val="24"/>
          <w:szCs w:val="24"/>
        </w:rPr>
        <w:t>3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、本科生在上一学年度的综合成绩在专业前50%，学年度内无不及格科目。积极参加社会实践，上一学年志愿服务时间不少于8个小时。</w:t>
      </w:r>
    </w:p>
    <w:p w:rsidR="00902ABA" w:rsidRPr="0087064D" w:rsidRDefault="00EE0D7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、同等条件下，家庭经济困难或在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志愿服务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、学业竞赛上表现突出的学生优先考虑。</w:t>
      </w:r>
    </w:p>
    <w:p w:rsidR="00902ABA" w:rsidRPr="0087064D" w:rsidRDefault="00EE0D7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5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、符合上述条件之一，与</w:t>
      </w: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启德签订留学协议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的学生优先获得本项奖学金。</w:t>
      </w:r>
    </w:p>
    <w:p w:rsidR="00902ABA" w:rsidRDefault="00EE0D7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6</w:t>
      </w:r>
      <w:r w:rsidR="00902ABA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在</w:t>
      </w:r>
      <w:proofErr w:type="gramStart"/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评奖学</w:t>
      </w:r>
      <w:proofErr w:type="gramEnd"/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年度内，已获得其他校级各项奖学金和国家奖学金、国家励志奖学金的学生不再参评本项奖学金；上一年度获得院级奖学金的学生，本年度内不再参评本项奖学金；推荐参评校级奖学金未能获奖的，</w:t>
      </w:r>
      <w:r w:rsidR="00902ABA"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可</w:t>
      </w:r>
      <w:r w:rsidR="00902ABA"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获得本项奖学金参评资格。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902ABA" w:rsidRPr="0087064D" w:rsidRDefault="00902ABA" w:rsidP="00902ABA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t>四、评奖时间：</w:t>
      </w:r>
    </w:p>
    <w:p w:rsidR="00902ABA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每年4月份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与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校级奖学金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同步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</w:p>
    <w:p w:rsidR="00902ABA" w:rsidRPr="0087064D" w:rsidRDefault="00902ABA" w:rsidP="00902ABA">
      <w:pPr>
        <w:widowControl/>
        <w:shd w:val="clear" w:color="auto" w:fill="FFFFFF"/>
        <w:spacing w:line="313" w:lineRule="atLeast"/>
        <w:jc w:val="left"/>
        <w:rPr>
          <w:rFonts w:ascii="仿宋" w:eastAsia="仿宋" w:hAnsi="仿宋" w:cs="宋体"/>
          <w:b/>
          <w:color w:val="333333"/>
          <w:kern w:val="0"/>
          <w:sz w:val="24"/>
          <w:szCs w:val="24"/>
        </w:rPr>
      </w:pPr>
      <w:r w:rsidRPr="0087064D">
        <w:rPr>
          <w:rFonts w:ascii="仿宋" w:eastAsia="仿宋" w:hAnsi="仿宋" w:cs="宋体" w:hint="eastAsia"/>
          <w:b/>
          <w:color w:val="333333"/>
          <w:kern w:val="0"/>
          <w:sz w:val="24"/>
          <w:szCs w:val="24"/>
        </w:rPr>
        <w:lastRenderedPageBreak/>
        <w:t>五、评奖程序：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1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、学院下发评奖通知，学生在规定时间内向学院学生工作组提交《厦门大学数学科学学院奖学金申报表》一份。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2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、学院学生工作组对申请者进行初审，学院评奖委员会和</w:t>
      </w:r>
      <w:r w:rsidR="00EE0D7A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启德教育集团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审核确定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最终获奖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名单。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3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、公示征求意见，并将获奖学生情况呈报捐资</w:t>
      </w: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方。</w:t>
      </w:r>
    </w:p>
    <w:p w:rsidR="00902ABA" w:rsidRPr="0087064D" w:rsidRDefault="00902ABA" w:rsidP="00902ABA">
      <w:pPr>
        <w:widowControl/>
        <w:shd w:val="clear" w:color="auto" w:fill="FFFFFF"/>
        <w:spacing w:line="313" w:lineRule="atLeast"/>
        <w:ind w:firstLineChars="200" w:firstLine="480"/>
        <w:jc w:val="left"/>
        <w:rPr>
          <w:rFonts w:ascii="仿宋" w:eastAsia="仿宋" w:hAnsi="仿宋" w:cs="宋体"/>
          <w:color w:val="333333"/>
          <w:kern w:val="0"/>
          <w:sz w:val="24"/>
          <w:szCs w:val="24"/>
        </w:rPr>
      </w:pPr>
      <w:r w:rsidRPr="002A7D2F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4</w:t>
      </w:r>
      <w:r w:rsidRPr="0087064D">
        <w:rPr>
          <w:rFonts w:ascii="仿宋" w:eastAsia="仿宋" w:hAnsi="仿宋" w:cs="宋体" w:hint="eastAsia"/>
          <w:color w:val="333333"/>
          <w:kern w:val="0"/>
          <w:sz w:val="24"/>
          <w:szCs w:val="24"/>
        </w:rPr>
        <w:t>、学院举行颁奖仪式，颁发奖学金及证书。</w:t>
      </w:r>
    </w:p>
    <w:p w:rsidR="00902ABA" w:rsidRPr="00902ABA" w:rsidRDefault="00902ABA"/>
    <w:sectPr w:rsidR="00902ABA" w:rsidRPr="00902ABA" w:rsidSect="0035114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F74" w:rsidRDefault="009E7F74" w:rsidP="00BB7E2F">
      <w:r>
        <w:separator/>
      </w:r>
    </w:p>
  </w:endnote>
  <w:endnote w:type="continuationSeparator" w:id="0">
    <w:p w:rsidR="009E7F74" w:rsidRDefault="009E7F74" w:rsidP="00BB7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F74" w:rsidRDefault="009E7F74" w:rsidP="00BB7E2F">
      <w:r>
        <w:separator/>
      </w:r>
    </w:p>
  </w:footnote>
  <w:footnote w:type="continuationSeparator" w:id="0">
    <w:p w:rsidR="009E7F74" w:rsidRDefault="009E7F74" w:rsidP="00BB7E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02ABA"/>
    <w:rsid w:val="00053BFA"/>
    <w:rsid w:val="00094E3F"/>
    <w:rsid w:val="00184796"/>
    <w:rsid w:val="0022254B"/>
    <w:rsid w:val="00235283"/>
    <w:rsid w:val="002864DE"/>
    <w:rsid w:val="00321D61"/>
    <w:rsid w:val="00351148"/>
    <w:rsid w:val="003C1D87"/>
    <w:rsid w:val="006061C1"/>
    <w:rsid w:val="0061078A"/>
    <w:rsid w:val="00902ABA"/>
    <w:rsid w:val="009E7F74"/>
    <w:rsid w:val="00A7188D"/>
    <w:rsid w:val="00BB7E2F"/>
    <w:rsid w:val="00E5090E"/>
    <w:rsid w:val="00E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1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7E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7E2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7E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7E2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2</Pages>
  <Words>162</Words>
  <Characters>927</Characters>
  <Application>Microsoft Office Word</Application>
  <DocSecurity>0</DocSecurity>
  <Lines>7</Lines>
  <Paragraphs>2</Paragraphs>
  <ScaleCrop>false</ScaleCrop>
  <Company>Sky123.Org</Company>
  <LinksUpToDate>false</LinksUpToDate>
  <CharactersWithSpaces>1087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Sky123.Org</dc:creator>
  <cp:lastModifiedBy>z</cp:lastModifiedBy>
  <cp:revision>8</cp:revision>
  <dcterms:created xsi:type="dcterms:W3CDTF">2015-03-13T01:09:00Z</dcterms:created>
  <dcterms:modified xsi:type="dcterms:W3CDTF">2015-03-20T09:42:00Z</dcterms:modified>
</cp:coreProperties>
</file>